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5B3B77D" w14:textId="77777777" w:rsidR="000F5F7F" w:rsidRPr="00AB47AD" w:rsidRDefault="000F5F7F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  <w:r w:rsidRPr="00AB47AD">
        <w:rPr>
          <w:rFonts w:ascii="Calibri" w:hAnsi="Calibri" w:cs="Calibri"/>
          <w:i/>
          <w:lang w:eastAsia="pl-PL"/>
        </w:rPr>
        <w:t>Załącznik nr 1</w:t>
      </w:r>
    </w:p>
    <w:p w14:paraId="0E2B3A3C" w14:textId="6E13E474" w:rsidR="000F5F7F" w:rsidRPr="00AB47AD" w:rsidRDefault="000F5F7F" w:rsidP="00CC527E">
      <w:pPr>
        <w:suppressAutoHyphens w:val="0"/>
        <w:autoSpaceDE w:val="0"/>
        <w:jc w:val="center"/>
        <w:rPr>
          <w:rFonts w:ascii="Calibri" w:hAnsi="Calibri" w:cs="Calibri"/>
        </w:rPr>
      </w:pPr>
      <w:r w:rsidRPr="00AB47AD">
        <w:rPr>
          <w:rFonts w:ascii="Calibri" w:hAnsi="Calibri" w:cs="Calibri"/>
          <w:b/>
          <w:sz w:val="32"/>
          <w:szCs w:val="32"/>
        </w:rPr>
        <w:t>FORMULARZ REKRUTACYJNY</w:t>
      </w:r>
    </w:p>
    <w:p w14:paraId="7D4E4014" w14:textId="77777777" w:rsidR="000F5F7F" w:rsidRPr="00AB47AD" w:rsidRDefault="000F5F7F" w:rsidP="000F5F7F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2701"/>
        <w:gridCol w:w="1075"/>
        <w:gridCol w:w="1329"/>
        <w:gridCol w:w="1276"/>
        <w:gridCol w:w="1471"/>
      </w:tblGrid>
      <w:tr w:rsidR="000F5F7F" w:rsidRPr="00AB47AD" w14:paraId="59446531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FD28B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D7A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8741B34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62C3D1C7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EAF7B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3AE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639CEE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3AE355AA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3B94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A78A" w14:textId="77777777" w:rsidR="000F5F7F" w:rsidRPr="00AB47AD" w:rsidRDefault="0037451F" w:rsidP="00FA6655">
            <w:pPr>
              <w:widowControl w:val="0"/>
              <w:suppressLineNumbers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 w:rsidRPr="00AB47AD"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0F5F7F" w:rsidRPr="00AB47AD" w14:paraId="22AFD059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A304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EAC2" w14:textId="77777777"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14:paraId="0751DA14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89ED4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033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47C5EE3C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7F23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876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4BE06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87CF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1A9F9B1A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514C1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DA9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D2292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8388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7A13F9AB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0DEBBD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B3CF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36A09EFF" w14:textId="77777777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5DFD6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EC15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2CA3" w:rsidRPr="00742CA3" w14:paraId="76C6F095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6BF9D5" w14:textId="77777777" w:rsidR="00742CA3" w:rsidRPr="00742CA3" w:rsidRDefault="00742CA3" w:rsidP="00AB47AD">
            <w:pPr>
              <w:suppressAutoHyphens w:val="0"/>
              <w:spacing w:after="13" w:line="267" w:lineRule="auto"/>
              <w:ind w:right="41"/>
              <w:jc w:val="both"/>
              <w:rPr>
                <w:rFonts w:ascii="Calibri" w:hAnsi="Calibri" w:cs="Calibri"/>
                <w:lang w:eastAsia="pl-PL"/>
              </w:rPr>
            </w:pPr>
            <w:r w:rsidRPr="00742CA3">
              <w:rPr>
                <w:rFonts w:ascii="Calibri" w:hAnsi="Calibri" w:cs="Calibri"/>
                <w:color w:val="000000"/>
              </w:rPr>
              <w:t>Osoba potrzebującą wsparcia w codziennym funkcjonowaniu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5B1D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2F65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14:paraId="61E2AB39" w14:textId="77777777" w:rsidTr="00CC527E">
        <w:trPr>
          <w:trHeight w:val="357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087B7D" w14:textId="77777777" w:rsidR="000F5F7F" w:rsidRPr="00AB47AD" w:rsidRDefault="000F5F7F" w:rsidP="00FA6655">
            <w:pPr>
              <w:autoSpaceDE w:val="0"/>
              <w:jc w:val="both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 xml:space="preserve">Osoba korzystająca ze świadczeń pomocy społecznej  zgodnie z Ustawą  z dnia 12.03.2004r o pomocy społecznej lub kwalifikujące się do objęcia wsparciem pomocy społecznej </w:t>
            </w:r>
            <w:proofErr w:type="spellStart"/>
            <w:r w:rsidRPr="00AB47AD">
              <w:rPr>
                <w:rFonts w:ascii="Calibri" w:hAnsi="Calibri" w:cs="Calibri"/>
              </w:rPr>
              <w:t>tj</w:t>
            </w:r>
            <w:proofErr w:type="spellEnd"/>
            <w:r w:rsidRPr="00AB47AD">
              <w:rPr>
                <w:rFonts w:ascii="Calibri" w:hAnsi="Calibri" w:cs="Calibri"/>
              </w:rPr>
              <w:t xml:space="preserve"> spełniająca co najmniej jedną z przesłanek określone </w:t>
            </w:r>
            <w:r w:rsidRPr="00AB47AD">
              <w:rPr>
                <w:rFonts w:ascii="Calibri" w:hAnsi="Calibri" w:cs="Calibri"/>
                <w:b/>
              </w:rPr>
              <w:t>w art. 7 ustawy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51E2" w14:textId="77777777" w:rsidR="000F5F7F" w:rsidRPr="00AB47AD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4563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21D44E9C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CF95C1" w14:textId="77777777" w:rsidR="000F5F7F" w:rsidRPr="00AB47AD" w:rsidRDefault="000F5F7F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lang w:eastAsia="en-US"/>
              </w:rPr>
              <w:t xml:space="preserve">Osoba z niepełnosprawnościami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E41A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B53A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616F5034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876A9" w14:textId="77777777" w:rsidR="000F5F7F" w:rsidRPr="00AB47AD" w:rsidRDefault="000F5F7F" w:rsidP="001B6C06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>Osoba lub rodzina korzystające ze wsparcia w ramach Program</w:t>
            </w:r>
            <w:r w:rsidR="001B6C06" w:rsidRPr="00AB47AD">
              <w:rPr>
                <w:rFonts w:ascii="Calibri" w:hAnsi="Calibri" w:cs="Calibri"/>
              </w:rPr>
              <w:t>u</w:t>
            </w:r>
            <w:r w:rsidRPr="00AB47AD">
              <w:rPr>
                <w:rFonts w:ascii="Calibri" w:hAnsi="Calibri" w:cs="Calibri"/>
              </w:rPr>
              <w:t xml:space="preserve"> Opera</w:t>
            </w:r>
            <w:r w:rsidR="001B6C06" w:rsidRPr="00AB47AD">
              <w:rPr>
                <w:rFonts w:ascii="Calibri" w:hAnsi="Calibri" w:cs="Calibri"/>
              </w:rPr>
              <w:t>cyjnego</w:t>
            </w:r>
            <w:r w:rsidRPr="00AB47AD">
              <w:rPr>
                <w:rFonts w:ascii="Calibri" w:hAnsi="Calibri" w:cs="Calibri"/>
              </w:rPr>
              <w:t xml:space="preserve"> Pomoc Żywnościowa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0FE1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0673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5CAC6AAE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4C059" w14:textId="77777777" w:rsidR="000F5F7F" w:rsidRPr="00AB47AD" w:rsidRDefault="000F5F7F" w:rsidP="00FA6655">
            <w:pPr>
              <w:autoSpaceDE w:val="0"/>
              <w:rPr>
                <w:rFonts w:ascii="Calibri" w:hAnsi="Calibri" w:cs="Calibri"/>
              </w:rPr>
            </w:pPr>
            <w:r w:rsidRPr="00AB47AD">
              <w:rPr>
                <w:rFonts w:ascii="Calibri" w:hAnsi="Calibri" w:cs="Calibri"/>
              </w:rPr>
              <w:t>Osoba doświadcz</w:t>
            </w:r>
            <w:r w:rsidR="001B6C06" w:rsidRPr="00AB47AD">
              <w:rPr>
                <w:rFonts w:ascii="Calibri" w:hAnsi="Calibri" w:cs="Calibri"/>
              </w:rPr>
              <w:t>ająca wielokrotnego wykluczenia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C78F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FBF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3A42B908" w14:textId="77777777" w:rsidTr="00CC527E">
        <w:trPr>
          <w:trHeight w:val="353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857EA2" w14:textId="77777777" w:rsidR="000F5F7F" w:rsidRPr="00AB47AD" w:rsidRDefault="000F5F7F" w:rsidP="00FA6655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47AD">
              <w:rPr>
                <w:rFonts w:ascii="Calibri" w:hAnsi="Calibri" w:cs="Calibri"/>
                <w:szCs w:val="22"/>
                <w:lang w:eastAsia="pl-PL"/>
              </w:rPr>
              <w:t>Osoby, których dochód nie przekracza 150% właściwego kryterium dochodowego (na osobę samotnie gospodarującą lub na osobę w rodzinie), o którym mowa w ustawie</w:t>
            </w:r>
            <w:r w:rsidRPr="00AB47AD">
              <w:rPr>
                <w:rFonts w:ascii="Calibri" w:hAnsi="Calibri" w:cs="Calibri"/>
                <w:color w:val="FF0000"/>
                <w:szCs w:val="22"/>
                <w:lang w:eastAsia="pl-PL"/>
              </w:rPr>
              <w:t xml:space="preserve"> </w:t>
            </w:r>
            <w:r w:rsidRPr="00AB47AD">
              <w:rPr>
                <w:rFonts w:ascii="Calibri" w:hAnsi="Calibri" w:cs="Calibri"/>
                <w:szCs w:val="22"/>
                <w:lang w:eastAsia="pl-PL"/>
              </w:rPr>
              <w:t>z dnia 12 marca 2004 r. o pomocy społecznej, uwzględniać będziemy sytuację materialną potencjalnych uczestników projektu oraz ich opiekunów  faktycznych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FC7E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6056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</w:tbl>
    <w:p w14:paraId="291A68E9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75377F71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D211938" w14:textId="77777777"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14:paraId="29D16D42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25956D0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1541" w:rsidRPr="00AB47AD">
        <w:rPr>
          <w:rFonts w:ascii="Calibri" w:hAnsi="Calibri" w:cs="Calibri"/>
          <w:sz w:val="22"/>
          <w:szCs w:val="22"/>
        </w:rPr>
        <w:tab/>
      </w:r>
    </w:p>
    <w:p w14:paraId="1864619A" w14:textId="77777777" w:rsidR="000F5F7F" w:rsidRPr="00AB47AD" w:rsidRDefault="000F5F7F" w:rsidP="000F5F7F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14:paraId="5E0103F8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80235AE" w14:textId="77777777" w:rsidR="000F5F7F" w:rsidRPr="00AB47AD" w:rsidRDefault="000F5F7F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E0B2B29" w14:textId="77777777" w:rsidR="00CC527E" w:rsidRDefault="00CC527E" w:rsidP="00CC527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B1782B" w14:textId="0129721B" w:rsidR="00CC527E" w:rsidRPr="00AB47AD" w:rsidRDefault="00CC527E" w:rsidP="00CC527E">
      <w:pPr>
        <w:spacing w:line="360" w:lineRule="auto"/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lastRenderedPageBreak/>
        <w:t>Do formularza rekrutacyjnego należy załączyć :</w:t>
      </w:r>
    </w:p>
    <w:p w14:paraId="5C5BD42C" w14:textId="77777777" w:rsidR="00CC527E" w:rsidRPr="00161B2C" w:rsidRDefault="00CC527E" w:rsidP="00CC527E">
      <w:pPr>
        <w:numPr>
          <w:ilvl w:val="0"/>
          <w:numId w:val="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>Oświadczenie o zamieszkiwaniu na terenie Gminy Stolno – załącznik nr 2</w:t>
      </w:r>
    </w:p>
    <w:p w14:paraId="49E791EC" w14:textId="77777777" w:rsidR="00CC527E" w:rsidRPr="00161B2C" w:rsidRDefault="00CC527E" w:rsidP="00CC527E">
      <w:pPr>
        <w:numPr>
          <w:ilvl w:val="0"/>
          <w:numId w:val="6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>Zaświadczenie lekarskie lub oświadczenie o spełnianiu kryterium bycia osobą potrzebującą wsparcia w codziennym funkcjonowaniu – załącznik nr 3</w:t>
      </w:r>
    </w:p>
    <w:p w14:paraId="53D5E0D3" w14:textId="77777777" w:rsidR="00CC527E" w:rsidRPr="00161B2C" w:rsidRDefault="00CC527E" w:rsidP="00CC527E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161B2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161B2C">
        <w:rPr>
          <w:rFonts w:asciiTheme="minorHAnsi" w:hAnsiTheme="minorHAnsi" w:cstheme="minorHAnsi"/>
          <w:sz w:val="22"/>
          <w:szCs w:val="22"/>
        </w:rPr>
        <w:t xml:space="preserve"> Oświadczenie o korzystaniu z </w:t>
      </w:r>
      <w:r w:rsidRPr="00161B2C">
        <w:rPr>
          <w:rFonts w:asciiTheme="minorHAnsi" w:eastAsia="Calibri" w:hAnsiTheme="minorHAnsi" w:cstheme="minorHAnsi"/>
          <w:sz w:val="22"/>
          <w:szCs w:val="22"/>
        </w:rPr>
        <w:t xml:space="preserve"> Programu Operacyjnego Pomoc Żywnościowa  </w:t>
      </w:r>
      <w:r w:rsidRPr="00161B2C">
        <w:rPr>
          <w:rFonts w:asciiTheme="minorHAnsi" w:hAnsiTheme="minorHAnsi" w:cstheme="minorHAnsi"/>
          <w:sz w:val="22"/>
          <w:szCs w:val="22"/>
        </w:rPr>
        <w:t>-</w:t>
      </w:r>
      <w:r w:rsidRPr="00161B2C">
        <w:rPr>
          <w:rFonts w:asciiTheme="minorHAnsi" w:hAnsiTheme="minorHAnsi" w:cstheme="minorHAnsi"/>
          <w:color w:val="000000"/>
          <w:sz w:val="22"/>
          <w:szCs w:val="22"/>
        </w:rPr>
        <w:t xml:space="preserve"> załącznik nr 4</w:t>
      </w:r>
    </w:p>
    <w:p w14:paraId="4F1EF38A" w14:textId="77777777" w:rsidR="00CC527E" w:rsidRPr="00161B2C" w:rsidRDefault="00CC527E" w:rsidP="00CC527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161B2C">
        <w:rPr>
          <w:rFonts w:asciiTheme="minorHAnsi" w:hAnsiTheme="minorHAnsi" w:cstheme="minorHAnsi"/>
          <w:sz w:val="22"/>
          <w:szCs w:val="22"/>
        </w:rPr>
        <w:t>4.  Klauzula informacyjna- rekrutacja- załącznik nr 5</w:t>
      </w:r>
    </w:p>
    <w:p w14:paraId="382EE055" w14:textId="251DEEC3" w:rsidR="00CC527E" w:rsidRPr="002536AF" w:rsidRDefault="00CC527E" w:rsidP="001B1DB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5BAD28E" w14:textId="77777777" w:rsidR="000F5F7F" w:rsidRPr="00AB47AD" w:rsidRDefault="000F5F7F" w:rsidP="000F5F7F">
      <w:pPr>
        <w:spacing w:line="480" w:lineRule="auto"/>
        <w:rPr>
          <w:rFonts w:ascii="Calibri" w:eastAsia="Calibri" w:hAnsi="Calibri" w:cs="Calibri"/>
          <w:sz w:val="22"/>
          <w:szCs w:val="22"/>
        </w:rPr>
      </w:pPr>
    </w:p>
    <w:p w14:paraId="4B2C8919" w14:textId="77777777" w:rsidR="000F5F7F" w:rsidRPr="00AB47AD" w:rsidRDefault="000F5F7F" w:rsidP="000F5F7F">
      <w:pPr>
        <w:suppressAutoHyphens w:val="0"/>
        <w:autoSpaceDE w:val="0"/>
        <w:ind w:firstLine="426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41793" w14:textId="77777777" w:rsidR="0099145B" w:rsidRDefault="0099145B">
      <w:r>
        <w:separator/>
      </w:r>
    </w:p>
  </w:endnote>
  <w:endnote w:type="continuationSeparator" w:id="0">
    <w:p w14:paraId="6F4A9F8B" w14:textId="77777777" w:rsidR="0099145B" w:rsidRDefault="0099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3C0826" w14:paraId="42822CD3" w14:textId="77777777" w:rsidTr="003C0826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2CB0D838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3C0826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BE2F" w14:textId="77777777" w:rsidR="0099145B" w:rsidRDefault="0099145B">
      <w:r>
        <w:separator/>
      </w:r>
    </w:p>
  </w:footnote>
  <w:footnote w:type="continuationSeparator" w:id="0">
    <w:p w14:paraId="07B62A0F" w14:textId="77777777" w:rsidR="0099145B" w:rsidRDefault="0099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67956"/>
    <w:rsid w:val="000B5029"/>
    <w:rsid w:val="000D1BE7"/>
    <w:rsid w:val="000F5F7F"/>
    <w:rsid w:val="00102B7C"/>
    <w:rsid w:val="0014094F"/>
    <w:rsid w:val="001469E5"/>
    <w:rsid w:val="0015351B"/>
    <w:rsid w:val="001B1DBD"/>
    <w:rsid w:val="001B6C06"/>
    <w:rsid w:val="001F78CE"/>
    <w:rsid w:val="00234EC2"/>
    <w:rsid w:val="00262660"/>
    <w:rsid w:val="00283513"/>
    <w:rsid w:val="00285729"/>
    <w:rsid w:val="00297394"/>
    <w:rsid w:val="002B733C"/>
    <w:rsid w:val="002F308F"/>
    <w:rsid w:val="003655F9"/>
    <w:rsid w:val="0037451F"/>
    <w:rsid w:val="0038320F"/>
    <w:rsid w:val="003A0AC5"/>
    <w:rsid w:val="003B1548"/>
    <w:rsid w:val="003C0826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900477"/>
    <w:rsid w:val="00901ADB"/>
    <w:rsid w:val="00922ECB"/>
    <w:rsid w:val="00950279"/>
    <w:rsid w:val="0099145B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45DAB"/>
    <w:rsid w:val="00C525A1"/>
    <w:rsid w:val="00CB0B82"/>
    <w:rsid w:val="00CB25B1"/>
    <w:rsid w:val="00CB5BEE"/>
    <w:rsid w:val="00CC527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5</cp:revision>
  <cp:lastPrinted>2021-12-06T09:11:00Z</cp:lastPrinted>
  <dcterms:created xsi:type="dcterms:W3CDTF">2022-05-17T09:58:00Z</dcterms:created>
  <dcterms:modified xsi:type="dcterms:W3CDTF">2022-05-17T16:55:00Z</dcterms:modified>
</cp:coreProperties>
</file>