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03201B" w:rsidRPr="0003201B" w:rsidRDefault="00C9002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Załącznik Nr 5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</w:p>
    <w:bookmarkEnd w:id="0"/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lastRenderedPageBreak/>
        <w:t xml:space="preserve">8. Administrator nie ma zamiaru przekazywać danych osobowych do państwa trzeciego lub organizacji międzynarodowej.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Default="00421E56" w:rsidP="00421E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82610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68" w:rsidRDefault="00A45F68" w:rsidP="006A787B">
      <w:pPr>
        <w:spacing w:after="0" w:line="240" w:lineRule="auto"/>
      </w:pPr>
      <w:r>
        <w:separator/>
      </w:r>
    </w:p>
  </w:endnote>
  <w:endnote w:type="continuationSeparator" w:id="0">
    <w:p w:rsidR="00A45F68" w:rsidRDefault="00A45F6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826109" w:rsidRPr="00826109" w:rsidTr="00826109">
      <w:trPr>
        <w:trHeight w:hRule="exact" w:val="1247"/>
      </w:trPr>
      <w:tc>
        <w:tcPr>
          <w:tcW w:w="1696" w:type="dxa"/>
        </w:tcPr>
        <w:p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</w:pPr>
          <w:r w:rsidRPr="00826109">
            <w:rPr>
              <w:rFonts w:cs="Calibri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4CA5EE7" wp14:editId="52A7949D">
                <wp:simplePos x="0" y="0"/>
                <wp:positionH relativeFrom="margin">
                  <wp:posOffset>91440</wp:posOffset>
                </wp:positionH>
                <wp:positionV relativeFrom="margin">
                  <wp:posOffset>69215</wp:posOffset>
                </wp:positionV>
                <wp:extent cx="479425" cy="577850"/>
                <wp:effectExtent l="0" t="0" r="0" b="0"/>
                <wp:wrapSquare wrapText="bothSides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6109" w:rsidRPr="00826109" w:rsidRDefault="00826109" w:rsidP="00826109">
          <w:pPr>
            <w:tabs>
              <w:tab w:val="center" w:pos="4536"/>
              <w:tab w:val="right" w:pos="9072"/>
            </w:tabs>
            <w:spacing w:after="0" w:line="240" w:lineRule="auto"/>
            <w:jc w:val="both"/>
          </w:pPr>
        </w:p>
        <w:p w:rsidR="00826109" w:rsidRPr="00826109" w:rsidRDefault="00826109" w:rsidP="00826109">
          <w:pPr>
            <w:spacing w:after="0" w:line="240" w:lineRule="auto"/>
          </w:pPr>
        </w:p>
      </w:tc>
      <w:tc>
        <w:tcPr>
          <w:tcW w:w="5387" w:type="dxa"/>
          <w:vAlign w:val="center"/>
        </w:tcPr>
        <w:p w:rsidR="00826109" w:rsidRPr="00826109" w:rsidRDefault="00826109" w:rsidP="00826109">
          <w:pPr>
            <w:tabs>
              <w:tab w:val="center" w:pos="4536"/>
            </w:tabs>
            <w:spacing w:after="0" w:line="240" w:lineRule="auto"/>
            <w:ind w:left="426" w:right="425"/>
            <w:jc w:val="center"/>
            <w:rPr>
              <w:rFonts w:cs="Calibri"/>
              <w:sz w:val="18"/>
              <w:szCs w:val="18"/>
            </w:rPr>
          </w:pPr>
          <w:r w:rsidRPr="00826109">
            <w:rPr>
              <w:rFonts w:cs="Calibri"/>
              <w:sz w:val="18"/>
              <w:szCs w:val="18"/>
              <w:lang w:eastAsia="pl-PL"/>
            </w:rPr>
            <w:t xml:space="preserve">Projekt </w:t>
          </w:r>
          <w:r w:rsidRPr="00826109">
            <w:rPr>
              <w:rFonts w:cs="Calibri"/>
              <w:sz w:val="18"/>
              <w:szCs w:val="18"/>
            </w:rPr>
            <w:t>„</w:t>
          </w:r>
          <w:r w:rsidRPr="00826109">
            <w:rPr>
              <w:rFonts w:cs="Calibri"/>
              <w:sz w:val="18"/>
              <w:szCs w:val="18"/>
              <w:lang w:eastAsia="pl-PL"/>
            </w:rPr>
            <w:t xml:space="preserve">Klub Seniora w </w:t>
          </w:r>
          <w:proofErr w:type="spellStart"/>
          <w:r w:rsidRPr="00826109">
            <w:rPr>
              <w:rFonts w:cs="Calibri"/>
              <w:sz w:val="18"/>
              <w:szCs w:val="18"/>
              <w:lang w:eastAsia="pl-PL"/>
            </w:rPr>
            <w:t>Cepnie</w:t>
          </w:r>
          <w:proofErr w:type="spellEnd"/>
          <w:r w:rsidRPr="00826109">
            <w:rPr>
              <w:rFonts w:cs="Calibri"/>
              <w:sz w:val="18"/>
              <w:szCs w:val="18"/>
            </w:rPr>
            <w:t xml:space="preserve">” </w:t>
          </w:r>
          <w:r w:rsidRPr="00826109">
            <w:rPr>
              <w:rFonts w:cs="Calibri"/>
              <w:sz w:val="18"/>
              <w:szCs w:val="18"/>
            </w:rPr>
            <w:br/>
            <w:t>realizowany przez Towarzystwo Rozwoju Gminy Płużnica przy współpracy z Gminą Stolno</w:t>
          </w:r>
        </w:p>
        <w:p w:rsidR="00826109" w:rsidRPr="00826109" w:rsidRDefault="00826109" w:rsidP="00826109">
          <w:pPr>
            <w:spacing w:after="0" w:line="240" w:lineRule="auto"/>
          </w:pPr>
        </w:p>
      </w:tc>
      <w:tc>
        <w:tcPr>
          <w:tcW w:w="1979" w:type="dxa"/>
          <w:vAlign w:val="center"/>
        </w:tcPr>
        <w:p w:rsidR="00826109" w:rsidRPr="00826109" w:rsidRDefault="00826109" w:rsidP="00826109">
          <w:pPr>
            <w:spacing w:after="0" w:line="240" w:lineRule="auto"/>
            <w:jc w:val="center"/>
          </w:pPr>
          <w:r w:rsidRPr="00826109">
            <w:rPr>
              <w:rFonts w:cs="Calibri"/>
              <w:noProof/>
              <w:sz w:val="20"/>
              <w:szCs w:val="20"/>
              <w:lang w:eastAsia="pl-PL"/>
            </w:rPr>
            <w:drawing>
              <wp:inline distT="0" distB="0" distL="0" distR="0" wp14:anchorId="01FD3CEE" wp14:editId="6B172D88">
                <wp:extent cx="457200" cy="508586"/>
                <wp:effectExtent l="0" t="0" r="0" b="6350"/>
                <wp:docPr id="33" name="Obraz 33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787B" w:rsidRPr="00826109" w:rsidRDefault="006A787B" w:rsidP="008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68" w:rsidRDefault="00A45F68" w:rsidP="006A787B">
      <w:pPr>
        <w:spacing w:after="0" w:line="240" w:lineRule="auto"/>
      </w:pPr>
      <w:r>
        <w:separator/>
      </w:r>
    </w:p>
  </w:footnote>
  <w:footnote w:type="continuationSeparator" w:id="0">
    <w:p w:rsidR="00A45F68" w:rsidRDefault="00A45F6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21E56"/>
    <w:rsid w:val="00473E39"/>
    <w:rsid w:val="00494311"/>
    <w:rsid w:val="004D42DB"/>
    <w:rsid w:val="00501644"/>
    <w:rsid w:val="0051062C"/>
    <w:rsid w:val="00564D93"/>
    <w:rsid w:val="0056784A"/>
    <w:rsid w:val="00567ADE"/>
    <w:rsid w:val="005F113E"/>
    <w:rsid w:val="006151D9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26109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A45F68"/>
    <w:rsid w:val="00BA6B54"/>
    <w:rsid w:val="00BB0575"/>
    <w:rsid w:val="00BB3AA9"/>
    <w:rsid w:val="00BE7637"/>
    <w:rsid w:val="00C25590"/>
    <w:rsid w:val="00C62814"/>
    <w:rsid w:val="00C851FF"/>
    <w:rsid w:val="00C90025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261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2021-03-29T09:34:00Z</cp:lastPrinted>
  <dcterms:created xsi:type="dcterms:W3CDTF">2022-05-17T09:29:00Z</dcterms:created>
  <dcterms:modified xsi:type="dcterms:W3CDTF">2022-05-17T09:29:00Z</dcterms:modified>
</cp:coreProperties>
</file>